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38212" w14:textId="77777777" w:rsidR="007B6E2C" w:rsidRPr="002909A3" w:rsidRDefault="007B6E2C" w:rsidP="000922A4">
      <w:pPr>
        <w:spacing w:after="0"/>
        <w:jc w:val="right"/>
        <w:rPr>
          <w:rFonts w:ascii="Times New Roman" w:hAnsi="Times New Roman" w:cs="Times New Roman"/>
          <w:sz w:val="18"/>
        </w:r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7B6E2C" w:rsidRPr="00CE63D4" w14:paraId="252FE40F" w14:textId="77777777" w:rsidTr="00F954B9">
        <w:trPr>
          <w:trHeight w:val="775"/>
        </w:trPr>
        <w:tc>
          <w:tcPr>
            <w:tcW w:w="15168" w:type="dxa"/>
            <w:hideMark/>
          </w:tcPr>
          <w:p w14:paraId="34C1D763" w14:textId="77777777" w:rsidR="00045E02" w:rsidRPr="007222E1" w:rsidRDefault="00045E02" w:rsidP="00045E02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iCs/>
                <w:snapToGrid w:val="0"/>
              </w:rPr>
            </w:pPr>
            <w:r w:rsidRPr="007222E1">
              <w:rPr>
                <w:rFonts w:ascii="Times New Roman" w:hAnsi="Times New Roman"/>
                <w:b/>
                <w:i/>
                <w:iCs/>
                <w:snapToGrid w:val="0"/>
              </w:rPr>
              <w:t>Приложение № 3</w:t>
            </w:r>
          </w:p>
          <w:p w14:paraId="0B70CBB5" w14:textId="77777777" w:rsidR="00045E02" w:rsidRPr="007222E1" w:rsidRDefault="00045E02" w:rsidP="00045E0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</w:rPr>
            </w:pPr>
            <w:r w:rsidRPr="007222E1">
              <w:rPr>
                <w:rFonts w:ascii="Times New Roman" w:hAnsi="Times New Roman"/>
                <w:i/>
                <w:iCs/>
                <w:snapToGrid w:val="0"/>
              </w:rPr>
              <w:t xml:space="preserve">к </w:t>
            </w:r>
            <w:r w:rsidRPr="007222E1">
              <w:rPr>
                <w:rFonts w:ascii="Times New Roman" w:hAnsi="Times New Roman"/>
                <w:i/>
                <w:color w:val="000000"/>
              </w:rPr>
              <w:t xml:space="preserve">Извещению </w:t>
            </w:r>
          </w:p>
          <w:p w14:paraId="014390F6" w14:textId="77777777" w:rsidR="00045E02" w:rsidRPr="007222E1" w:rsidRDefault="00045E02" w:rsidP="00045E02">
            <w:pPr>
              <w:spacing w:after="0"/>
              <w:jc w:val="right"/>
              <w:rPr>
                <w:rFonts w:ascii="Times New Roman" w:hAnsi="Times New Roman"/>
                <w:i/>
                <w:color w:val="000000"/>
              </w:rPr>
            </w:pPr>
            <w:r w:rsidRPr="007222E1">
              <w:rPr>
                <w:rFonts w:ascii="Times New Roman" w:hAnsi="Times New Roman"/>
                <w:i/>
                <w:color w:val="000000"/>
              </w:rPr>
              <w:t>о</w:t>
            </w:r>
            <w:r>
              <w:rPr>
                <w:rFonts w:ascii="Times New Roman" w:hAnsi="Times New Roman"/>
                <w:i/>
                <w:color w:val="000000"/>
              </w:rPr>
              <w:t xml:space="preserve"> проведении</w:t>
            </w:r>
            <w:r w:rsidRPr="007222E1">
              <w:rPr>
                <w:rFonts w:ascii="Times New Roman" w:hAnsi="Times New Roman"/>
                <w:i/>
                <w:color w:val="000000"/>
              </w:rPr>
              <w:t xml:space="preserve"> открыто</w:t>
            </w:r>
            <w:r>
              <w:rPr>
                <w:rFonts w:ascii="Times New Roman" w:hAnsi="Times New Roman"/>
                <w:i/>
                <w:color w:val="000000"/>
              </w:rPr>
              <w:t>го</w:t>
            </w:r>
            <w:r w:rsidRPr="007222E1">
              <w:rPr>
                <w:rFonts w:ascii="Times New Roman" w:hAnsi="Times New Roman"/>
                <w:i/>
                <w:color w:val="000000"/>
              </w:rPr>
              <w:t xml:space="preserve"> запрос</w:t>
            </w:r>
            <w:r>
              <w:rPr>
                <w:rFonts w:ascii="Times New Roman" w:hAnsi="Times New Roman"/>
                <w:i/>
                <w:color w:val="000000"/>
              </w:rPr>
              <w:t xml:space="preserve">а </w:t>
            </w:r>
            <w:r w:rsidRPr="007222E1">
              <w:rPr>
                <w:rFonts w:ascii="Times New Roman" w:hAnsi="Times New Roman"/>
                <w:i/>
                <w:color w:val="000000"/>
              </w:rPr>
              <w:t xml:space="preserve">котировок </w:t>
            </w:r>
          </w:p>
          <w:p w14:paraId="181CD54F" w14:textId="77777777" w:rsidR="007B6E2C" w:rsidRPr="00CE63D4" w:rsidRDefault="00045E02" w:rsidP="00045E02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7222E1">
              <w:rPr>
                <w:rFonts w:ascii="Times New Roman" w:hAnsi="Times New Roman"/>
                <w:i/>
                <w:color w:val="000000"/>
              </w:rPr>
              <w:t>в электронной форме</w:t>
            </w:r>
          </w:p>
        </w:tc>
      </w:tr>
    </w:tbl>
    <w:p w14:paraId="394CE6CF" w14:textId="77777777" w:rsidR="00CA17DA" w:rsidRDefault="00CA17DA" w:rsidP="00A3503D">
      <w:pPr>
        <w:rPr>
          <w:b/>
          <w:bCs/>
        </w:rPr>
      </w:pPr>
    </w:p>
    <w:p w14:paraId="563F5CBE" w14:textId="77777777" w:rsidR="00CA17DA" w:rsidRDefault="00451410" w:rsidP="004514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закупаемой продукции</w:t>
      </w:r>
    </w:p>
    <w:p w14:paraId="57D5B665" w14:textId="77777777" w:rsidR="00451410" w:rsidRPr="00C871F2" w:rsidRDefault="00451410" w:rsidP="004514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(Техническое задание)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473"/>
        <w:gridCol w:w="9662"/>
        <w:gridCol w:w="1221"/>
        <w:gridCol w:w="728"/>
      </w:tblGrid>
      <w:tr w:rsidR="005D7E63" w:rsidRPr="0010604D" w14:paraId="35F3B43A" w14:textId="77777777" w:rsidTr="00660B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2492" w14:textId="77777777" w:rsidR="005D7E63" w:rsidRPr="0010604D" w:rsidRDefault="005D7E6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0604D">
              <w:rPr>
                <w:rFonts w:ascii="Times New Roman" w:hAnsi="Times New Roman" w:cs="Times New Roman"/>
                <w:i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D3C0" w14:textId="77777777" w:rsidR="005D7E63" w:rsidRPr="0010604D" w:rsidRDefault="005D7E63" w:rsidP="00660BD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10604D">
              <w:rPr>
                <w:rFonts w:ascii="Times New Roman" w:eastAsia="Calibri" w:hAnsi="Times New Roman" w:cs="Times New Roman"/>
                <w:i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701" w14:textId="77777777" w:rsidR="005D7E63" w:rsidRPr="0010604D" w:rsidRDefault="005D7E63" w:rsidP="00660BD5">
            <w:pPr>
              <w:pStyle w:val="Times12"/>
              <w:ind w:firstLine="0"/>
              <w:jc w:val="center"/>
              <w:rPr>
                <w:i/>
                <w:sz w:val="22"/>
                <w:szCs w:val="22"/>
              </w:rPr>
            </w:pPr>
            <w:r w:rsidRPr="0010604D">
              <w:rPr>
                <w:i/>
                <w:sz w:val="22"/>
                <w:szCs w:val="22"/>
              </w:rPr>
              <w:t>Сведения о качестве, функциональных, технических (потребительских) свойствах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FB6D" w14:textId="77777777" w:rsidR="005D7E63" w:rsidRPr="0010604D" w:rsidRDefault="005D7E63" w:rsidP="00660BD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10604D">
              <w:rPr>
                <w:rFonts w:ascii="Times New Roman" w:eastAsia="Calibri" w:hAnsi="Times New Roman" w:cs="Times New Roman"/>
                <w:i/>
              </w:rPr>
              <w:t>Размеры, рост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6B2E" w14:textId="77777777" w:rsidR="005D7E63" w:rsidRPr="0010604D" w:rsidRDefault="005D7E63" w:rsidP="00660BD5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</w:rPr>
            </w:pPr>
          </w:p>
          <w:p w14:paraId="5B6E6A5F" w14:textId="77777777" w:rsidR="005D7E63" w:rsidRPr="0010604D" w:rsidRDefault="005D7E63" w:rsidP="00660BD5">
            <w:pPr>
              <w:snapToGri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i/>
              </w:rPr>
            </w:pPr>
            <w:r w:rsidRPr="0010604D">
              <w:rPr>
                <w:rFonts w:ascii="Times New Roman" w:eastAsia="Calibri" w:hAnsi="Times New Roman" w:cs="Times New Roman"/>
                <w:i/>
              </w:rPr>
              <w:t>Кол-во</w:t>
            </w:r>
          </w:p>
        </w:tc>
      </w:tr>
      <w:tr w:rsidR="005D7E63" w:rsidRPr="0010604D" w14:paraId="1DF16610" w14:textId="77777777" w:rsidTr="00660BD5">
        <w:trPr>
          <w:trHeight w:val="9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5D642" w14:textId="77777777" w:rsidR="005D7E63" w:rsidRPr="0010604D" w:rsidRDefault="005D7E6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35097CDE" w14:textId="48030150" w:rsidR="005D7E63" w:rsidRPr="0010604D" w:rsidRDefault="00283D50" w:rsidP="00660BD5">
            <w:pPr>
              <w:spacing w:after="0" w:line="240" w:lineRule="auto"/>
            </w:pPr>
            <w:r w:rsidRPr="0010604D">
              <w:rPr>
                <w:rFonts w:ascii="Times New Roman" w:hAnsi="Times New Roman" w:cs="Times New Roman"/>
                <w:color w:val="000000"/>
              </w:rPr>
              <w:t xml:space="preserve">Костюм летний с защитой от воздействия электрической дуги </w:t>
            </w:r>
          </w:p>
        </w:tc>
        <w:tc>
          <w:tcPr>
            <w:tcW w:w="0" w:type="auto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78C8B9E" w14:textId="77777777" w:rsidR="00283D50" w:rsidRPr="0010604D" w:rsidRDefault="00283D50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 xml:space="preserve">Костюмы термостойкие предназначены для защиты электротехнического персонала от воздействия электрической дуги. </w:t>
            </w:r>
          </w:p>
          <w:p w14:paraId="55D4EBDD" w14:textId="77777777" w:rsidR="00283D50" w:rsidRPr="0010604D" w:rsidRDefault="00283D50" w:rsidP="00660B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 xml:space="preserve">Соответствие ТР ТС 019/2011,  </w:t>
            </w:r>
          </w:p>
          <w:p w14:paraId="6469515A" w14:textId="77777777" w:rsidR="00283D50" w:rsidRPr="0010604D" w:rsidRDefault="00283D50" w:rsidP="00660B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>ГОСТ ISO 11612-2014</w:t>
            </w:r>
          </w:p>
          <w:p w14:paraId="3762E241" w14:textId="77777777" w:rsidR="00283D50" w:rsidRPr="0010604D" w:rsidRDefault="00283D50" w:rsidP="00660B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>ГОСТ Р 12.4.234-2012</w:t>
            </w:r>
          </w:p>
          <w:p w14:paraId="678EBB6A" w14:textId="77777777" w:rsidR="00283D50" w:rsidRPr="0010604D" w:rsidRDefault="00283D50" w:rsidP="00660B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0604D">
              <w:rPr>
                <w:rFonts w:ascii="Times New Roman" w:eastAsia="Calibri" w:hAnsi="Times New Roman" w:cs="Times New Roman"/>
              </w:rPr>
              <w:t>Комплектация: куртка и брюки.</w:t>
            </w:r>
          </w:p>
          <w:p w14:paraId="69B8CF9C" w14:textId="77777777" w:rsidR="00283D50" w:rsidRPr="0010604D" w:rsidRDefault="00283D50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>Костюм должен изготавливаться из материалов с постоянными термостойкими свойствами: 100 % химические термостойкие ткани плотностью не менее 220 г/м</w:t>
            </w:r>
            <w:r w:rsidRPr="0010604D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10604D">
              <w:rPr>
                <w:rFonts w:ascii="Times New Roman" w:eastAsia="Calibri" w:hAnsi="Times New Roman" w:cs="Times New Roman"/>
              </w:rPr>
              <w:t xml:space="preserve"> или ткани с содержанием хлопка не менее 85% с отделкой плотностью </w:t>
            </w:r>
            <w:proofErr w:type="gramStart"/>
            <w:r w:rsidRPr="0010604D">
              <w:rPr>
                <w:rFonts w:ascii="Times New Roman" w:eastAsia="Calibri" w:hAnsi="Times New Roman" w:cs="Times New Roman"/>
              </w:rPr>
              <w:t>не  менее</w:t>
            </w:r>
            <w:proofErr w:type="gramEnd"/>
            <w:r w:rsidRPr="0010604D">
              <w:rPr>
                <w:rFonts w:ascii="Times New Roman" w:eastAsia="Calibri" w:hAnsi="Times New Roman" w:cs="Times New Roman"/>
              </w:rPr>
              <w:t xml:space="preserve">  280+/- 5%  г/м</w:t>
            </w:r>
            <w:r w:rsidRPr="0010604D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10604D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72018868" w14:textId="77777777" w:rsidR="00283D50" w:rsidRPr="0010604D" w:rsidRDefault="00283D50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>Вся фурнитура термостойкая.</w:t>
            </w:r>
          </w:p>
          <w:p w14:paraId="3FDAFDD6" w14:textId="77777777" w:rsidR="00283D50" w:rsidRPr="0010604D" w:rsidRDefault="00283D50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eastAsia="Calibri" w:hAnsi="Times New Roman" w:cs="Times New Roman"/>
              </w:rPr>
              <w:t>Уровень защиты не менее 12 кал/см</w:t>
            </w:r>
            <w:r w:rsidRPr="0010604D">
              <w:rPr>
                <w:rFonts w:ascii="Times New Roman" w:eastAsia="Calibri" w:hAnsi="Times New Roman" w:cs="Times New Roman"/>
                <w:vertAlign w:val="superscript"/>
              </w:rPr>
              <w:t xml:space="preserve">2 </w:t>
            </w:r>
          </w:p>
          <w:p w14:paraId="73D09631" w14:textId="4F48BE8D" w:rsidR="005D7E63" w:rsidRPr="0010604D" w:rsidRDefault="00283D50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Пол: мужской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1ED4F5" w14:textId="48DCC2A8" w:rsidR="00283D50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48-50/170-176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4DDC77EC" w14:textId="0E8CF8DD" w:rsidR="005D7E6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D7E6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5D7E6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283D50" w:rsidRPr="0010604D" w14:paraId="618480D5" w14:textId="77777777" w:rsidTr="00660BD5">
        <w:trPr>
          <w:trHeight w:val="7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249D4" w14:textId="77777777" w:rsidR="00283D50" w:rsidRPr="0010604D" w:rsidRDefault="00283D50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0996FBD9" w14:textId="77777777" w:rsidR="00283D50" w:rsidRPr="0010604D" w:rsidRDefault="00283D50" w:rsidP="00660BD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0485F4B" w14:textId="77777777" w:rsidR="00283D50" w:rsidRPr="0010604D" w:rsidRDefault="00283D50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7C8135" w14:textId="3F98D471" w:rsidR="00283D50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</w:t>
            </w:r>
            <w:r w:rsidR="00283D50" w:rsidRPr="0010604D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82-188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0A75BA9B" w14:textId="43CF7117" w:rsidR="00283D50" w:rsidRPr="0010604D" w:rsidRDefault="00283D50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 xml:space="preserve">1 </w:t>
            </w:r>
            <w:proofErr w:type="spellStart"/>
            <w:r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5D7E63" w:rsidRPr="0010604D" w14:paraId="25544ECF" w14:textId="77777777" w:rsidTr="00660BD5">
        <w:trPr>
          <w:trHeight w:val="5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538AC" w14:textId="77777777" w:rsidR="005D7E63" w:rsidRPr="0010604D" w:rsidRDefault="005D7E6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04BBF58E" w14:textId="77777777" w:rsidR="005D7E63" w:rsidRPr="0010604D" w:rsidRDefault="005D7E6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9C7FE9C" w14:textId="77777777" w:rsidR="005D7E63" w:rsidRPr="0010604D" w:rsidRDefault="005D7E63" w:rsidP="00660B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487F7F16" w14:textId="53D8FB3C" w:rsidR="005D7E6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54-56</w:t>
            </w:r>
            <w:r w:rsidR="005D7E63" w:rsidRPr="0010604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5E3B55B8" w14:textId="7A659B7F" w:rsidR="005D7E6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7E6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5D7E6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283D50" w:rsidRPr="0010604D" w14:paraId="5FD0AAFE" w14:textId="77777777" w:rsidTr="00CC54AD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0224F" w14:textId="77777777" w:rsidR="00283D50" w:rsidRPr="0010604D" w:rsidRDefault="00283D50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</w:tcPr>
          <w:p w14:paraId="3910F2A3" w14:textId="38031367" w:rsidR="00283D50" w:rsidRPr="0010604D" w:rsidRDefault="00A304C0" w:rsidP="00660BD5">
            <w:pPr>
              <w:pStyle w:val="a9"/>
              <w:rPr>
                <w:sz w:val="22"/>
                <w:szCs w:val="22"/>
              </w:rPr>
            </w:pPr>
            <w:r w:rsidRPr="00A304C0">
              <w:rPr>
                <w:sz w:val="22"/>
                <w:szCs w:val="22"/>
              </w:rPr>
              <w:t xml:space="preserve">Костюм </w:t>
            </w:r>
            <w:r>
              <w:rPr>
                <w:sz w:val="22"/>
                <w:szCs w:val="22"/>
              </w:rPr>
              <w:t>зимний</w:t>
            </w:r>
            <w:r w:rsidRPr="00A304C0">
              <w:rPr>
                <w:sz w:val="22"/>
                <w:szCs w:val="22"/>
              </w:rPr>
              <w:t xml:space="preserve"> с защитой от воздействия электрической дуги</w:t>
            </w:r>
          </w:p>
        </w:tc>
        <w:tc>
          <w:tcPr>
            <w:tcW w:w="0" w:type="auto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82E0408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 xml:space="preserve">Костюмы термостойкие предназначены для защиты электротехнического персонала от воздействия электрической дуги. </w:t>
            </w:r>
          </w:p>
          <w:p w14:paraId="385D6639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>Соответствие ТР ТС 019/2011</w:t>
            </w:r>
          </w:p>
          <w:p w14:paraId="72275ED6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>ГОСТ ISO 11612-2014</w:t>
            </w:r>
          </w:p>
          <w:p w14:paraId="6B6E388B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>ГОСТ Р 12.4.234-2012</w:t>
            </w:r>
          </w:p>
          <w:p w14:paraId="7E7C0F9F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>Комплектация: для второго климатического пояса, куртка со съёмным капюшоном и притачным утеплителем, полукомбинезон с притачным утеплителем.</w:t>
            </w:r>
          </w:p>
          <w:p w14:paraId="787052F3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 xml:space="preserve">Костюм должен изготавливаться из материалов с постоянными термостойкими свойствами: 100% химические термостойкие ткани плотностью </w:t>
            </w:r>
            <w:proofErr w:type="gramStart"/>
            <w:r w:rsidRPr="00CC54AD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CC54AD">
              <w:rPr>
                <w:rFonts w:ascii="Times New Roman" w:hAnsi="Times New Roman" w:cs="Times New Roman"/>
              </w:rPr>
              <w:t xml:space="preserve">   220 г/м2 или ткани с содержанием хлопка не менее 85% с отделкой плотностью не  менее   280+/- 5%   г/м2. В качестве утеплителя должен использоваться синтетический огнестойкий утеплитель плотностью </w:t>
            </w:r>
            <w:proofErr w:type="gramStart"/>
            <w:r w:rsidRPr="00CC54AD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CC54AD">
              <w:rPr>
                <w:rFonts w:ascii="Times New Roman" w:hAnsi="Times New Roman" w:cs="Times New Roman"/>
              </w:rPr>
              <w:t xml:space="preserve">   150 г/м2 .</w:t>
            </w:r>
          </w:p>
          <w:p w14:paraId="082B2ECA" w14:textId="46B35F0F" w:rsid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>Вся фурнитура термостойкая.</w:t>
            </w:r>
          </w:p>
          <w:p w14:paraId="6A52A401" w14:textId="35A64B93" w:rsid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Воротник-стойка. Внутренняя часть воротника выполнена из огнестойкого материала.</w:t>
            </w:r>
          </w:p>
          <w:p w14:paraId="48BC0824" w14:textId="1B302840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Съемный утепленный капюшон увеличенного объема для возможности ношения на каску, </w:t>
            </w:r>
            <w:r>
              <w:rPr>
                <w:rFonts w:ascii="Times New Roman" w:hAnsi="Times New Roman" w:cs="Times New Roman"/>
              </w:rPr>
              <w:lastRenderedPageBreak/>
              <w:t>пристегивается к куртке на пуговицы.</w:t>
            </w:r>
          </w:p>
          <w:p w14:paraId="7BAEAE41" w14:textId="77777777" w:rsidR="00CC54AD" w:rsidRPr="00CC54AD" w:rsidRDefault="00CC54AD" w:rsidP="00CC54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54AD">
              <w:rPr>
                <w:rFonts w:ascii="Times New Roman" w:hAnsi="Times New Roman" w:cs="Times New Roman"/>
              </w:rPr>
              <w:t>Уровень защиты не менее 54 кал/см2</w:t>
            </w:r>
          </w:p>
          <w:p w14:paraId="103C9E68" w14:textId="776000A0" w:rsidR="00283D50" w:rsidRPr="0010604D" w:rsidRDefault="00CC54AD" w:rsidP="00CC54AD">
            <w:pPr>
              <w:spacing w:after="0" w:line="240" w:lineRule="auto"/>
              <w:jc w:val="both"/>
            </w:pPr>
            <w:r w:rsidRPr="00CC54AD">
              <w:rPr>
                <w:rFonts w:ascii="Times New Roman" w:hAnsi="Times New Roman" w:cs="Times New Roman"/>
              </w:rPr>
              <w:t>Пол: мужской</w:t>
            </w:r>
          </w:p>
        </w:tc>
        <w:tc>
          <w:tcPr>
            <w:tcW w:w="0" w:type="auto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0095B27C" w14:textId="5F271A11" w:rsidR="00283D50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54-56/198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09ECE317" w14:textId="34B44BD9" w:rsidR="00283D50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3D50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283D50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14AA3FFD" w14:textId="77777777" w:rsidTr="00660BD5">
        <w:trPr>
          <w:trHeight w:val="20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7C396" w14:textId="4CB8E9DE" w:rsidR="00E75D33" w:rsidRPr="0010604D" w:rsidRDefault="0010604D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3</w:t>
            </w:r>
            <w:r w:rsidR="00E75D33" w:rsidRPr="001060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</w:tcPr>
          <w:p w14:paraId="09A702CC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 xml:space="preserve">Костюм рабочий </w:t>
            </w:r>
            <w:r w:rsidR="00281555" w:rsidRPr="0010604D">
              <w:rPr>
                <w:sz w:val="22"/>
                <w:szCs w:val="22"/>
              </w:rPr>
              <w:t xml:space="preserve">для защиты от общих производственных загрязнений </w:t>
            </w:r>
            <w:r w:rsidRPr="0010604D">
              <w:rPr>
                <w:sz w:val="22"/>
                <w:szCs w:val="22"/>
              </w:rPr>
              <w:t>(куртка+ брюки)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7231384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Ткань: смесовая (хлопок - не менее 35%, полиэстер - не более 65%), с масло- и водоотталкивающей отделкой, воздухопроницаема, поверхностная плотность ткани не менее 210 г/</w:t>
            </w:r>
            <w:proofErr w:type="spellStart"/>
            <w:r w:rsidRPr="0010604D">
              <w:rPr>
                <w:sz w:val="22"/>
                <w:szCs w:val="22"/>
              </w:rPr>
              <w:t>кв.м</w:t>
            </w:r>
            <w:proofErr w:type="spellEnd"/>
            <w:r w:rsidRPr="0010604D">
              <w:rPr>
                <w:sz w:val="22"/>
                <w:szCs w:val="22"/>
              </w:rPr>
              <w:t>. и не более 260 г/</w:t>
            </w:r>
            <w:proofErr w:type="spellStart"/>
            <w:r w:rsidRPr="0010604D">
              <w:rPr>
                <w:sz w:val="22"/>
                <w:szCs w:val="22"/>
              </w:rPr>
              <w:t>кв.м</w:t>
            </w:r>
            <w:proofErr w:type="spellEnd"/>
            <w:r w:rsidRPr="0010604D">
              <w:rPr>
                <w:sz w:val="22"/>
                <w:szCs w:val="22"/>
              </w:rPr>
              <w:t>.</w:t>
            </w:r>
          </w:p>
          <w:p w14:paraId="47B08CC3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ГОСТ 12.4.280-2014</w:t>
            </w:r>
            <w:r w:rsidRPr="0010604D">
              <w:rPr>
                <w:sz w:val="22"/>
                <w:szCs w:val="22"/>
              </w:rPr>
              <w:br/>
              <w:t>Куртка: должна застегиваться на пуговицы, верхние накладные карманы на полочках и нижние накладные карманы должны застегиваться на липучку.</w:t>
            </w:r>
            <w:r w:rsidRPr="0010604D">
              <w:rPr>
                <w:sz w:val="22"/>
                <w:szCs w:val="22"/>
              </w:rPr>
              <w:br/>
            </w:r>
            <w:proofErr w:type="spellStart"/>
            <w:r w:rsidRPr="0010604D">
              <w:rPr>
                <w:sz w:val="22"/>
                <w:szCs w:val="22"/>
              </w:rPr>
              <w:t>Световозвращающий</w:t>
            </w:r>
            <w:proofErr w:type="spellEnd"/>
            <w:r w:rsidRPr="0010604D">
              <w:rPr>
                <w:sz w:val="22"/>
                <w:szCs w:val="22"/>
              </w:rPr>
              <w:t xml:space="preserve"> материал: лента шириной не менее 5 см, обеспечивающая максимальную видимость (спереди и сзади куртки).</w:t>
            </w:r>
            <w:r w:rsidRPr="0010604D">
              <w:rPr>
                <w:sz w:val="22"/>
                <w:szCs w:val="22"/>
              </w:rPr>
              <w:br/>
              <w:t>Брюки: с боковыми карманами с косым входом, с центральной застежкой на не менее двух пуговиц.</w:t>
            </w:r>
            <w:r w:rsidRPr="0010604D">
              <w:rPr>
                <w:sz w:val="22"/>
                <w:szCs w:val="22"/>
              </w:rPr>
              <w:br/>
            </w:r>
            <w:proofErr w:type="spellStart"/>
            <w:r w:rsidRPr="0010604D">
              <w:rPr>
                <w:sz w:val="22"/>
                <w:szCs w:val="22"/>
              </w:rPr>
              <w:t>Световозвращающий</w:t>
            </w:r>
            <w:proofErr w:type="spellEnd"/>
            <w:r w:rsidRPr="0010604D">
              <w:rPr>
                <w:sz w:val="22"/>
                <w:szCs w:val="22"/>
              </w:rPr>
              <w:t xml:space="preserve"> материал: лента шириной не менее 5 см, обеспечивающая максимальную видимость (спереди и сзади брюк).</w:t>
            </w:r>
            <w:r w:rsidRPr="0010604D">
              <w:rPr>
                <w:sz w:val="22"/>
                <w:szCs w:val="22"/>
              </w:rPr>
              <w:br/>
              <w:t>Окраска костюма должна быть устойчива к стирке, солнечному свету, истиранию.</w:t>
            </w:r>
            <w:r w:rsidRPr="0010604D">
              <w:rPr>
                <w:sz w:val="22"/>
                <w:szCs w:val="22"/>
              </w:rPr>
              <w:br/>
              <w:t>Изменение линейных размеров (усадка) изделий после 5-ти стирок:</w:t>
            </w:r>
            <w:r w:rsidRPr="0010604D">
              <w:rPr>
                <w:sz w:val="22"/>
                <w:szCs w:val="22"/>
              </w:rPr>
              <w:br/>
              <w:t>- по нитям основы - не более 2%;</w:t>
            </w:r>
            <w:r w:rsidRPr="0010604D">
              <w:rPr>
                <w:sz w:val="22"/>
                <w:szCs w:val="22"/>
              </w:rPr>
              <w:br/>
              <w:t>- по нитям утка - не более 1,5%.</w:t>
            </w:r>
          </w:p>
          <w:p w14:paraId="5B14FE90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Пол: мужской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76BF77" w14:textId="30083DB5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</w:t>
            </w:r>
            <w:r w:rsidR="0010604D" w:rsidRPr="0010604D">
              <w:rPr>
                <w:sz w:val="22"/>
                <w:szCs w:val="22"/>
              </w:rPr>
              <w:t>/170-176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199C1A50" w14:textId="33CA0DCB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75D3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E75D3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3753EE51" w14:textId="77777777" w:rsidTr="00660BD5">
        <w:trPr>
          <w:trHeight w:val="2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586FA" w14:textId="77777777" w:rsidR="00E75D33" w:rsidRPr="0010604D" w:rsidRDefault="00E75D3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6BF81C41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860D7FC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4AA774" w14:textId="6F276BDE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52-54</w:t>
            </w:r>
            <w:r w:rsidR="0010604D" w:rsidRPr="0010604D">
              <w:rPr>
                <w:sz w:val="22"/>
                <w:szCs w:val="22"/>
              </w:rPr>
              <w:t>/170-176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1906DCDE" w14:textId="0B0F5616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75D3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E75D3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24046461" w14:textId="77777777" w:rsidTr="00660BD5">
        <w:trPr>
          <w:trHeight w:val="2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A5FB6" w14:textId="77777777" w:rsidR="00E75D33" w:rsidRPr="0010604D" w:rsidRDefault="00E75D3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1F668B22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BF44BCD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0CD702" w14:textId="22F7D0E5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56-58</w:t>
            </w:r>
            <w:r w:rsidR="0010604D" w:rsidRPr="0010604D">
              <w:rPr>
                <w:sz w:val="22"/>
                <w:szCs w:val="22"/>
              </w:rPr>
              <w:t>/170-176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55A131E8" w14:textId="13702232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75D3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E75D3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5D1A205F" w14:textId="77777777" w:rsidTr="00660BD5">
        <w:trPr>
          <w:trHeight w:val="2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BA192" w14:textId="77777777" w:rsidR="00E75D33" w:rsidRPr="0010604D" w:rsidRDefault="00E75D3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22C2510E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3AC58F6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D84CC" w14:textId="0708F681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</w:t>
            </w:r>
            <w:r w:rsidR="0010604D" w:rsidRPr="0010604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182-188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2E3C5F20" w14:textId="522CEE71" w:rsidR="00E75D33" w:rsidRPr="0010604D" w:rsidRDefault="0010604D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2</w:t>
            </w:r>
            <w:r w:rsidR="00E75D3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E75D3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71539B2F" w14:textId="77777777" w:rsidTr="00660BD5">
        <w:trPr>
          <w:trHeight w:val="2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8BCDE" w14:textId="77777777" w:rsidR="00E75D33" w:rsidRPr="0010604D" w:rsidRDefault="00E75D3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3D52811E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1302807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7C5CFF" w14:textId="67A97AE0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52-54</w:t>
            </w:r>
            <w:r w:rsidR="0010604D" w:rsidRPr="0010604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182-188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71089546" w14:textId="695E087C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75D3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E75D3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6157B93C" w14:textId="77777777" w:rsidTr="00316F10">
        <w:trPr>
          <w:trHeight w:val="52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5448C" w14:textId="77777777" w:rsidR="00E75D33" w:rsidRPr="0010604D" w:rsidRDefault="00E75D3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40D38D0B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ED6C534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580613" w14:textId="71034AE4" w:rsidR="00E75D3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50-52</w:t>
            </w:r>
            <w:r w:rsidR="0010604D" w:rsidRPr="0010604D">
              <w:rPr>
                <w:sz w:val="22"/>
                <w:szCs w:val="22"/>
              </w:rPr>
              <w:t>/ 1</w:t>
            </w:r>
            <w:r>
              <w:rPr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2BEDEADC" w14:textId="77777777" w:rsidR="00E75D33" w:rsidRPr="0010604D" w:rsidRDefault="00E75D33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 xml:space="preserve">1 </w:t>
            </w:r>
            <w:proofErr w:type="spellStart"/>
            <w:r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E75D33" w:rsidRPr="0010604D" w14:paraId="30A80993" w14:textId="77777777" w:rsidTr="00660BD5">
        <w:trPr>
          <w:trHeight w:val="3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A1F4A" w14:textId="77777777" w:rsidR="00E75D33" w:rsidRPr="0010604D" w:rsidRDefault="00E75D33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6B3F5AAF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886CEB4" w14:textId="77777777" w:rsidR="00E75D33" w:rsidRPr="0010604D" w:rsidRDefault="00E75D33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59D175" w14:textId="77777777" w:rsidR="00E75D33" w:rsidRDefault="0010604D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54-56/1</w:t>
            </w:r>
            <w:r w:rsidR="00A304C0">
              <w:rPr>
                <w:sz w:val="22"/>
                <w:szCs w:val="22"/>
              </w:rPr>
              <w:t>68</w:t>
            </w:r>
          </w:p>
          <w:p w14:paraId="66B4B537" w14:textId="30A3B4E0" w:rsidR="00A304C0" w:rsidRPr="0010604D" w:rsidRDefault="00A304C0" w:rsidP="00316F10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(пол: женский)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3D98F97D" w14:textId="3662795F" w:rsidR="00E75D33" w:rsidRPr="0010604D" w:rsidRDefault="0010604D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1</w:t>
            </w:r>
            <w:r w:rsidR="00E75D33" w:rsidRPr="0010604D">
              <w:rPr>
                <w:sz w:val="22"/>
                <w:szCs w:val="22"/>
              </w:rPr>
              <w:t xml:space="preserve"> </w:t>
            </w:r>
            <w:proofErr w:type="spellStart"/>
            <w:r w:rsidR="00E75D33"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162C38" w:rsidRPr="0010604D" w14:paraId="353DB3BC" w14:textId="77777777" w:rsidTr="00660BD5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BA0F0" w14:textId="0E0E96F4" w:rsidR="00162C38" w:rsidRPr="0010604D" w:rsidRDefault="0010604D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4</w:t>
            </w:r>
            <w:r w:rsidR="00162C38" w:rsidRPr="001060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</w:tcPr>
          <w:p w14:paraId="48F9C112" w14:textId="77777777" w:rsidR="00162C38" w:rsidRPr="0010604D" w:rsidRDefault="00162C38" w:rsidP="00660BD5">
            <w:pPr>
              <w:pStyle w:val="a9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 xml:space="preserve">Ботинки рабочие летние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070BDFC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Верх: натуральная кожа</w:t>
            </w:r>
          </w:p>
          <w:p w14:paraId="70353C58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Подкладка: трикотажный материал, спилок подкладочный</w:t>
            </w:r>
          </w:p>
          <w:p w14:paraId="4558E6F7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Подносок: термопласт</w:t>
            </w:r>
          </w:p>
          <w:p w14:paraId="7EA17A40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Тип подошвы: однослойная</w:t>
            </w:r>
          </w:p>
          <w:p w14:paraId="13DBF85E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Подошва: полиуретан (от -25°C до +80°C)</w:t>
            </w:r>
          </w:p>
          <w:p w14:paraId="78D3DF39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Метод крепления: литьевой</w:t>
            </w:r>
          </w:p>
          <w:p w14:paraId="73278CEF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 xml:space="preserve">Особенности модели: </w:t>
            </w:r>
          </w:p>
          <w:p w14:paraId="4F569726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Мягкий кант предотвращает натирание</w:t>
            </w:r>
          </w:p>
          <w:p w14:paraId="47F15D0D" w14:textId="77777777" w:rsidR="0090438D" w:rsidRPr="0010604D" w:rsidRDefault="0090438D" w:rsidP="00660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604D">
              <w:rPr>
                <w:rFonts w:ascii="Times New Roman" w:hAnsi="Times New Roman" w:cs="Times New Roman"/>
              </w:rPr>
              <w:t>Высокая износостойкость</w:t>
            </w:r>
          </w:p>
          <w:p w14:paraId="118BAA2C" w14:textId="21634601" w:rsidR="0090438D" w:rsidRPr="004430D8" w:rsidRDefault="0010604D" w:rsidP="00660BD5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4430D8">
              <w:rPr>
                <w:rStyle w:val="af1"/>
                <w:b w:val="0"/>
                <w:color w:val="101010"/>
                <w:sz w:val="22"/>
                <w:szCs w:val="22"/>
              </w:rPr>
              <w:t>ТР ТС 019/2011</w:t>
            </w:r>
          </w:p>
          <w:p w14:paraId="360C036C" w14:textId="77777777" w:rsidR="00162C38" w:rsidRPr="0010604D" w:rsidRDefault="00162C38" w:rsidP="00660BD5">
            <w:pPr>
              <w:pStyle w:val="a9"/>
              <w:jc w:val="both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Пол: мужской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EC0ADF" w14:textId="37995EA5" w:rsidR="00162C38" w:rsidRPr="0010604D" w:rsidRDefault="0010604D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4</w:t>
            </w:r>
            <w:r w:rsidR="00A304C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4B69CF2C" w14:textId="77777777" w:rsidR="00162C38" w:rsidRPr="0010604D" w:rsidRDefault="00162C38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>1 пара</w:t>
            </w:r>
          </w:p>
        </w:tc>
      </w:tr>
      <w:tr w:rsidR="005D7E63" w:rsidRPr="0010604D" w14:paraId="2A5D9B6E" w14:textId="77777777" w:rsidTr="00660BD5">
        <w:trPr>
          <w:trHeight w:val="7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66CF" w14:textId="372185BB" w:rsidR="005D7E63" w:rsidRPr="0010604D" w:rsidRDefault="00A304C0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D7E63" w:rsidRPr="001060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6485DB5A" w14:textId="6B6ACE58" w:rsidR="005D7E63" w:rsidRPr="0010604D" w:rsidRDefault="00A304C0" w:rsidP="00660BD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Куртка утепленная зимняя</w:t>
            </w:r>
            <w:r w:rsidR="00E16834" w:rsidRPr="001060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16C7ACD2" w14:textId="36C50F56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Комплектация: застежка на потайные пуговицы. Накладные карманы и внутренний карман. Съемный капюшон. Эластичная тесьма на спине, </w:t>
            </w:r>
            <w:proofErr w:type="spellStart"/>
            <w:r>
              <w:rPr>
                <w:sz w:val="22"/>
                <w:szCs w:val="22"/>
              </w:rPr>
              <w:t>кулиски</w:t>
            </w:r>
            <w:proofErr w:type="spellEnd"/>
            <w:r>
              <w:rPr>
                <w:sz w:val="22"/>
                <w:szCs w:val="22"/>
              </w:rPr>
              <w:t xml:space="preserve"> по низу куртки и лицевому вырезу капюшона. Воротник – искусственный мех. </w:t>
            </w:r>
          </w:p>
          <w:p w14:paraId="40EA3973" w14:textId="0A62B891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Ткань верха: смесовая с </w:t>
            </w:r>
            <w:proofErr w:type="spellStart"/>
            <w:r>
              <w:rPr>
                <w:sz w:val="22"/>
                <w:szCs w:val="22"/>
              </w:rPr>
              <w:t>масловодоотталкивающей</w:t>
            </w:r>
            <w:proofErr w:type="spellEnd"/>
            <w:r>
              <w:rPr>
                <w:sz w:val="22"/>
                <w:szCs w:val="22"/>
              </w:rPr>
              <w:t xml:space="preserve"> отделкой. Утеплитель: синтепон. Подкладка: 100% полиэфир + ветрозащитная ткань. </w:t>
            </w:r>
            <w:proofErr w:type="spellStart"/>
            <w:r>
              <w:rPr>
                <w:sz w:val="22"/>
                <w:szCs w:val="22"/>
              </w:rPr>
              <w:t>Световозвращающий</w:t>
            </w:r>
            <w:proofErr w:type="spellEnd"/>
            <w:r>
              <w:rPr>
                <w:sz w:val="22"/>
                <w:szCs w:val="22"/>
              </w:rPr>
              <w:t xml:space="preserve"> материал: лента шириной 5 см.</w:t>
            </w:r>
          </w:p>
          <w:p w14:paraId="42E3A4E0" w14:textId="35E113F7" w:rsidR="005D7E63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 ТС 019/2011</w:t>
            </w:r>
          </w:p>
          <w:p w14:paraId="65A62263" w14:textId="20CC81A2" w:rsidR="004430D8" w:rsidRPr="0010604D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Пол: женский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31820B4E" w14:textId="47AB528C" w:rsidR="005D7E63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54-56</w:t>
            </w:r>
            <w:r w:rsidR="0010604D" w:rsidRPr="0010604D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F872EB" w14:textId="77777777" w:rsidR="005D7E63" w:rsidRPr="0010604D" w:rsidRDefault="00E16834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10604D">
              <w:rPr>
                <w:sz w:val="22"/>
                <w:szCs w:val="22"/>
              </w:rPr>
              <w:t xml:space="preserve">1 </w:t>
            </w:r>
            <w:proofErr w:type="spellStart"/>
            <w:r w:rsidRPr="0010604D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A304C0" w:rsidRPr="0010604D" w14:paraId="11C012F2" w14:textId="77777777" w:rsidTr="00660BD5">
        <w:trPr>
          <w:trHeight w:val="76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914E4" w14:textId="4B3029AA" w:rsidR="00A304C0" w:rsidRPr="0010604D" w:rsidRDefault="00A304C0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</w:tcPr>
          <w:p w14:paraId="77F36D87" w14:textId="38A15159" w:rsidR="00A304C0" w:rsidRDefault="00A304C0" w:rsidP="00660BD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Халат для защиты от общих производственных загрязнений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10788AC" w14:textId="41715DE5" w:rsidR="00660BD5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Халат с центральной </w:t>
            </w:r>
            <w:r w:rsidR="004430D8">
              <w:rPr>
                <w:sz w:val="22"/>
                <w:szCs w:val="22"/>
              </w:rPr>
              <w:t>застежкой на пуговицы, с накладными карманами.</w:t>
            </w:r>
          </w:p>
          <w:p w14:paraId="352C0005" w14:textId="5C0F5DEE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Ткань: бязь (100% хлопок)</w:t>
            </w:r>
          </w:p>
          <w:p w14:paraId="54934CED" w14:textId="5E4207FC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Плотность: не менее 142 г/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63932E1" w14:textId="47557E74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синий</w:t>
            </w:r>
          </w:p>
          <w:p w14:paraId="7E798809" w14:textId="21BAEE80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 ТС 019/2011</w:t>
            </w:r>
          </w:p>
          <w:p w14:paraId="1B5C6A7C" w14:textId="1D321061" w:rsidR="004430D8" w:rsidRDefault="004430D8" w:rsidP="00660BD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12.4.131-83</w:t>
            </w:r>
          </w:p>
          <w:p w14:paraId="50BDDA3D" w14:textId="038B45F5" w:rsidR="00A304C0" w:rsidRPr="0010604D" w:rsidRDefault="00A304C0" w:rsidP="00660BD5">
            <w:pPr>
              <w:pStyle w:val="a9"/>
              <w:jc w:val="both"/>
              <w:rPr>
                <w:sz w:val="22"/>
                <w:szCs w:val="22"/>
              </w:rPr>
            </w:pPr>
            <w:r w:rsidRPr="00A304C0">
              <w:rPr>
                <w:sz w:val="22"/>
                <w:szCs w:val="22"/>
              </w:rPr>
              <w:t>Пол: женская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1E6A3C4A" w14:textId="5B7A044B" w:rsidR="00A304C0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56-58/158-164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97AC76" w14:textId="4C2D5F16" w:rsidR="00A304C0" w:rsidRPr="0010604D" w:rsidRDefault="00A304C0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A304C0" w:rsidRPr="0010604D" w14:paraId="0DED40E1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5B7F0" w14:textId="77777777" w:rsidR="00A304C0" w:rsidRPr="0010604D" w:rsidRDefault="00A304C0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09EE3CE5" w14:textId="77777777" w:rsidR="00A304C0" w:rsidRDefault="00A304C0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3A2D457" w14:textId="77777777" w:rsidR="00A304C0" w:rsidRPr="0010604D" w:rsidRDefault="00A304C0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8B8DB74" w14:textId="17430EFC" w:rsidR="00A304C0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48-50/170-176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C7E6C8" w14:textId="40DAE02A" w:rsidR="00A304C0" w:rsidRPr="0010604D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660BD5" w:rsidRPr="0010604D" w14:paraId="256DFEBE" w14:textId="77777777" w:rsidTr="00660BD5">
        <w:trPr>
          <w:trHeight w:val="761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ABED398" w14:textId="2F90A966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tcBorders>
              <w:left w:val="single" w:sz="1" w:space="0" w:color="000000"/>
            </w:tcBorders>
            <w:shd w:val="clear" w:color="auto" w:fill="auto"/>
          </w:tcPr>
          <w:p w14:paraId="75C8352C" w14:textId="5733D2D9" w:rsidR="00660BD5" w:rsidRDefault="00660BD5" w:rsidP="00660BD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Ботинки рабочие </w:t>
            </w:r>
            <w:r w:rsidRPr="00660BD5">
              <w:rPr>
                <w:sz w:val="22"/>
                <w:szCs w:val="22"/>
              </w:rPr>
              <w:t>с защитой от воздействия электрической дуги</w:t>
            </w:r>
            <w:r>
              <w:rPr>
                <w:sz w:val="22"/>
                <w:szCs w:val="22"/>
              </w:rPr>
              <w:t xml:space="preserve"> (зимние)</w:t>
            </w:r>
          </w:p>
        </w:tc>
        <w:tc>
          <w:tcPr>
            <w:tcW w:w="0" w:type="auto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CD366C9" w14:textId="758BA368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Обувь специальная должна соответствовать </w:t>
            </w:r>
            <w:proofErr w:type="gramStart"/>
            <w:r w:rsidRPr="00803C30">
              <w:rPr>
                <w:sz w:val="22"/>
                <w:szCs w:val="22"/>
              </w:rPr>
              <w:t>требованиям  ТР</w:t>
            </w:r>
            <w:proofErr w:type="gramEnd"/>
            <w:r w:rsidRPr="00803C30">
              <w:rPr>
                <w:sz w:val="22"/>
                <w:szCs w:val="22"/>
              </w:rPr>
              <w:t xml:space="preserve"> ТС 019/2011.</w:t>
            </w:r>
          </w:p>
          <w:p w14:paraId="051B1D1E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Верх обуви для защиты от повышенных температур:</w:t>
            </w:r>
          </w:p>
          <w:p w14:paraId="7C38B12E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- должен изготавливаться из термоустойчивой юфти или сочетания термостойкой юфти и термостойкой ткани;</w:t>
            </w:r>
          </w:p>
          <w:p w14:paraId="25F23523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- стойкость к прожиганию термоустойчивой юфти должна быть не менее 45с;</w:t>
            </w:r>
          </w:p>
          <w:p w14:paraId="57ED4A44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Под воздействием высоких температур:</w:t>
            </w:r>
          </w:p>
          <w:p w14:paraId="454708A4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- сохранять стойкость к вскрытию материала при воздействии </w:t>
            </w:r>
            <w:proofErr w:type="gramStart"/>
            <w:r w:rsidRPr="00803C30">
              <w:rPr>
                <w:sz w:val="22"/>
                <w:szCs w:val="22"/>
              </w:rPr>
              <w:t>электрической  дуги</w:t>
            </w:r>
            <w:proofErr w:type="gramEnd"/>
            <w:r w:rsidRPr="00803C30">
              <w:rPr>
                <w:sz w:val="22"/>
                <w:szCs w:val="22"/>
              </w:rPr>
              <w:t>;</w:t>
            </w:r>
          </w:p>
          <w:p w14:paraId="512351AC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- сохранять стойкость к кратковременному контакту с открытым пламенем;</w:t>
            </w:r>
          </w:p>
          <w:p w14:paraId="53010202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Утеплитель зимней обуви для эксплуатации во II климатическом поясе.</w:t>
            </w:r>
          </w:p>
          <w:p w14:paraId="68B6EE5A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Требования к конструкции:</w:t>
            </w:r>
          </w:p>
          <w:p w14:paraId="4CE2D48D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Конструкция должна обеспечивать защиту от повышенных температур, предусматривает: </w:t>
            </w:r>
          </w:p>
          <w:p w14:paraId="3501079B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- усиленный задник;</w:t>
            </w:r>
          </w:p>
          <w:p w14:paraId="038D8BBF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- композитный подносок, носочная часть обуви </w:t>
            </w:r>
            <w:proofErr w:type="gramStart"/>
            <w:r w:rsidRPr="00803C30">
              <w:rPr>
                <w:sz w:val="22"/>
                <w:szCs w:val="22"/>
              </w:rPr>
              <w:t>должна  обеспечивать</w:t>
            </w:r>
            <w:proofErr w:type="gramEnd"/>
            <w:r w:rsidRPr="00803C30">
              <w:rPr>
                <w:sz w:val="22"/>
                <w:szCs w:val="22"/>
              </w:rPr>
              <w:t xml:space="preserve"> защиту от ударов с энергией  200Дж;</w:t>
            </w:r>
          </w:p>
          <w:p w14:paraId="6836C7F8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- обувь не должна содержать металлических частей, все швы должны быть </w:t>
            </w:r>
          </w:p>
          <w:p w14:paraId="18A26E08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прошиты термостойкими нитками;</w:t>
            </w:r>
          </w:p>
          <w:p w14:paraId="2A63E2D4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- материалы не должны оказывать токсического воздействия на пользователей, </w:t>
            </w:r>
            <w:proofErr w:type="gramStart"/>
            <w:r w:rsidRPr="00803C30">
              <w:rPr>
                <w:sz w:val="22"/>
                <w:szCs w:val="22"/>
              </w:rPr>
              <w:t>вызывать  аллергическую</w:t>
            </w:r>
            <w:proofErr w:type="gramEnd"/>
            <w:r w:rsidRPr="00803C30">
              <w:rPr>
                <w:sz w:val="22"/>
                <w:szCs w:val="22"/>
              </w:rPr>
              <w:t xml:space="preserve"> реакцию.</w:t>
            </w:r>
          </w:p>
          <w:p w14:paraId="5501A227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Подошва: </w:t>
            </w:r>
            <w:proofErr w:type="spellStart"/>
            <w:r w:rsidRPr="00803C30">
              <w:rPr>
                <w:sz w:val="22"/>
                <w:szCs w:val="22"/>
              </w:rPr>
              <w:t>маслобензостойкая</w:t>
            </w:r>
            <w:proofErr w:type="spellEnd"/>
            <w:r w:rsidRPr="00803C30">
              <w:rPr>
                <w:sz w:val="22"/>
                <w:szCs w:val="22"/>
              </w:rPr>
              <w:t xml:space="preserve">, термостойкая, обеспечивающая защиту от </w:t>
            </w:r>
            <w:proofErr w:type="gramStart"/>
            <w:r w:rsidRPr="00803C30">
              <w:rPr>
                <w:sz w:val="22"/>
                <w:szCs w:val="22"/>
              </w:rPr>
              <w:t>воздействия  низких</w:t>
            </w:r>
            <w:proofErr w:type="gramEnd"/>
            <w:r w:rsidRPr="00803C30">
              <w:rPr>
                <w:sz w:val="22"/>
                <w:szCs w:val="22"/>
              </w:rPr>
              <w:t xml:space="preserve"> температур с противоскользящим покрытием. </w:t>
            </w:r>
          </w:p>
          <w:p w14:paraId="3AB6826B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дополнительно: термостойкая подошва должна выдерживать контакт с нагретыми до 300 °С поверхностями по ISO 20345 (EN 345)</w:t>
            </w:r>
          </w:p>
          <w:p w14:paraId="06B60AF5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proofErr w:type="gramStart"/>
            <w:r w:rsidRPr="00803C30">
              <w:rPr>
                <w:sz w:val="22"/>
                <w:szCs w:val="22"/>
              </w:rPr>
              <w:t>Метод  крепления</w:t>
            </w:r>
            <w:proofErr w:type="gramEnd"/>
            <w:r w:rsidRPr="00803C30">
              <w:rPr>
                <w:sz w:val="22"/>
                <w:szCs w:val="22"/>
              </w:rPr>
              <w:t>: литьевой.</w:t>
            </w:r>
          </w:p>
          <w:p w14:paraId="709D6DAF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Обувь должна иметь руководство (инструкцию) по эксплуатации, уходу, которое должно быть оформлено в соответствии с требованиями п. 4.13 ТР ТС 019/2011 и содержать информацию об условиях эксплуатации, правилах ухода за изделиями, системе маркировки, которая должна прикладываться к каждой паре обуви.</w:t>
            </w:r>
          </w:p>
          <w:p w14:paraId="6285BB19" w14:textId="0678C749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Обязательная сертификация на соответствие: ТР ТС 019/2011, ГОСТ 12.4.137-2001, ГОСТ 12.4.032-95</w:t>
            </w:r>
            <w:r>
              <w:rPr>
                <w:sz w:val="22"/>
                <w:szCs w:val="22"/>
              </w:rPr>
              <w:t>.</w:t>
            </w:r>
          </w:p>
          <w:p w14:paraId="3F6796E8" w14:textId="77777777" w:rsidR="00803C30" w:rsidRPr="00803C30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 xml:space="preserve">Выполнение технологических операций с технологическим оборудованием и инструментом в условиях воздействия пониженных температур и в качестве СИЗ ног с комплектом для защиты от </w:t>
            </w:r>
            <w:r w:rsidRPr="00803C30">
              <w:rPr>
                <w:sz w:val="22"/>
                <w:szCs w:val="22"/>
              </w:rPr>
              <w:lastRenderedPageBreak/>
              <w:t>термических рисков электрической дуги в условиях риска возникновения электрической дуги.</w:t>
            </w:r>
          </w:p>
          <w:p w14:paraId="1CACD9B7" w14:textId="669F4075" w:rsidR="00660BD5" w:rsidRPr="0010604D" w:rsidRDefault="00803C30" w:rsidP="00803C30">
            <w:pPr>
              <w:pStyle w:val="a9"/>
              <w:jc w:val="both"/>
              <w:rPr>
                <w:sz w:val="22"/>
                <w:szCs w:val="22"/>
              </w:rPr>
            </w:pPr>
            <w:r w:rsidRPr="00803C30">
              <w:rPr>
                <w:sz w:val="22"/>
                <w:szCs w:val="22"/>
              </w:rPr>
              <w:t>Пол</w:t>
            </w:r>
            <w:r>
              <w:rPr>
                <w:sz w:val="22"/>
                <w:szCs w:val="22"/>
              </w:rPr>
              <w:t>:</w:t>
            </w:r>
            <w:r w:rsidR="00660BD5">
              <w:rPr>
                <w:sz w:val="22"/>
                <w:szCs w:val="22"/>
              </w:rPr>
              <w:t xml:space="preserve"> мужской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2E28F75B" w14:textId="69C5225B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lastRenderedPageBreak/>
              <w:t>Размер 47</w:t>
            </w:r>
            <w:bookmarkEnd w:id="0"/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A62889" w14:textId="74AD5BF8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пара</w:t>
            </w:r>
          </w:p>
        </w:tc>
      </w:tr>
      <w:tr w:rsidR="00660BD5" w:rsidRPr="0010604D" w14:paraId="1B230D38" w14:textId="77777777" w:rsidTr="00660BD5">
        <w:trPr>
          <w:trHeight w:val="76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C2B00C" w14:textId="3E28DD1D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4E88A96" w14:textId="3CA139D5" w:rsidR="00660BD5" w:rsidRDefault="00660BD5" w:rsidP="00660BD5">
            <w:pPr>
              <w:pStyle w:val="a9"/>
              <w:rPr>
                <w:sz w:val="22"/>
                <w:szCs w:val="22"/>
              </w:rPr>
            </w:pPr>
            <w:r w:rsidRPr="00660BD5">
              <w:rPr>
                <w:sz w:val="22"/>
                <w:szCs w:val="22"/>
              </w:rPr>
              <w:t>Ботинки рабочие с защитой от воздействия электрической дуги (</w:t>
            </w:r>
            <w:r>
              <w:rPr>
                <w:sz w:val="22"/>
                <w:szCs w:val="22"/>
              </w:rPr>
              <w:t>летние</w:t>
            </w:r>
            <w:r w:rsidRPr="00660BD5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C8C6432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Обувь специальная должна соответствовать </w:t>
            </w:r>
            <w:proofErr w:type="gramStart"/>
            <w:r w:rsidRPr="00EC6502">
              <w:rPr>
                <w:sz w:val="22"/>
                <w:szCs w:val="22"/>
              </w:rPr>
              <w:t>требованиям  ТР</w:t>
            </w:r>
            <w:proofErr w:type="gramEnd"/>
            <w:r w:rsidRPr="00EC6502">
              <w:rPr>
                <w:sz w:val="22"/>
                <w:szCs w:val="22"/>
              </w:rPr>
              <w:t xml:space="preserve"> ТС 019/2011.</w:t>
            </w:r>
          </w:p>
          <w:p w14:paraId="00EC783B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Верх обуви для защиты от повышенных температур:</w:t>
            </w:r>
          </w:p>
          <w:p w14:paraId="0ACD2D67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- должен изготавливаться из термоустойчивой юфти или сочетания термостойкой юфти и термостойкой ткани;</w:t>
            </w:r>
          </w:p>
          <w:p w14:paraId="7C538435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- стойкость к прожиганию термоустойчивой юфти должна быть не менее 45с;</w:t>
            </w:r>
          </w:p>
          <w:p w14:paraId="2B03EF03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Под воздействием высоких температур:</w:t>
            </w:r>
          </w:p>
          <w:p w14:paraId="50F50ACC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- сохранять стойкость к вскрытию материала при воздействии </w:t>
            </w:r>
            <w:proofErr w:type="gramStart"/>
            <w:r w:rsidRPr="00EC6502">
              <w:rPr>
                <w:sz w:val="22"/>
                <w:szCs w:val="22"/>
              </w:rPr>
              <w:t>электрической  дуги</w:t>
            </w:r>
            <w:proofErr w:type="gramEnd"/>
            <w:r w:rsidRPr="00EC6502">
              <w:rPr>
                <w:sz w:val="22"/>
                <w:szCs w:val="22"/>
              </w:rPr>
              <w:t>;</w:t>
            </w:r>
          </w:p>
          <w:p w14:paraId="63AC239A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- сохранять стойкость к кратковременному контакту с открытым пламенем;</w:t>
            </w:r>
          </w:p>
          <w:p w14:paraId="43027212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Требования к конструкции:</w:t>
            </w:r>
          </w:p>
          <w:p w14:paraId="4FDEE3F2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Конструкция должна обеспечивать защиту от повышенных температур, предусматривает: </w:t>
            </w:r>
          </w:p>
          <w:p w14:paraId="34DB98BA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- усиленный задник;</w:t>
            </w:r>
          </w:p>
          <w:p w14:paraId="677EDAEE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- композитный подносок, носочная часть обуви </w:t>
            </w:r>
            <w:proofErr w:type="gramStart"/>
            <w:r w:rsidRPr="00EC6502">
              <w:rPr>
                <w:sz w:val="22"/>
                <w:szCs w:val="22"/>
              </w:rPr>
              <w:t>должна  обеспечивать</w:t>
            </w:r>
            <w:proofErr w:type="gramEnd"/>
            <w:r w:rsidRPr="00EC6502">
              <w:rPr>
                <w:sz w:val="22"/>
                <w:szCs w:val="22"/>
              </w:rPr>
              <w:t xml:space="preserve"> защиту от ударов с энергией  200Дж;</w:t>
            </w:r>
          </w:p>
          <w:p w14:paraId="08A1C19E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- обувь не должна содержать металлических частей, все швы должны быть </w:t>
            </w:r>
          </w:p>
          <w:p w14:paraId="408D861E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прошиты термостойкими нитками;</w:t>
            </w:r>
          </w:p>
          <w:p w14:paraId="105EFDD3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- материалы не должны оказывать токсического воздействия на пользователей, </w:t>
            </w:r>
            <w:proofErr w:type="gramStart"/>
            <w:r w:rsidRPr="00EC6502">
              <w:rPr>
                <w:sz w:val="22"/>
                <w:szCs w:val="22"/>
              </w:rPr>
              <w:t>вызывать  аллергическую</w:t>
            </w:r>
            <w:proofErr w:type="gramEnd"/>
            <w:r w:rsidRPr="00EC6502">
              <w:rPr>
                <w:sz w:val="22"/>
                <w:szCs w:val="22"/>
              </w:rPr>
              <w:t xml:space="preserve"> реакцию.</w:t>
            </w:r>
          </w:p>
          <w:p w14:paraId="273C41B9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Подошва: </w:t>
            </w:r>
            <w:proofErr w:type="spellStart"/>
            <w:r w:rsidRPr="00EC6502">
              <w:rPr>
                <w:sz w:val="22"/>
                <w:szCs w:val="22"/>
              </w:rPr>
              <w:t>маслобензостойкая</w:t>
            </w:r>
            <w:proofErr w:type="spellEnd"/>
            <w:r w:rsidRPr="00EC6502">
              <w:rPr>
                <w:sz w:val="22"/>
                <w:szCs w:val="22"/>
              </w:rPr>
              <w:t xml:space="preserve">, термостойкая, обеспечивающая защиту от </w:t>
            </w:r>
            <w:proofErr w:type="gramStart"/>
            <w:r w:rsidRPr="00EC6502">
              <w:rPr>
                <w:sz w:val="22"/>
                <w:szCs w:val="22"/>
              </w:rPr>
              <w:t>воздействия  низких</w:t>
            </w:r>
            <w:proofErr w:type="gramEnd"/>
            <w:r w:rsidRPr="00EC6502">
              <w:rPr>
                <w:sz w:val="22"/>
                <w:szCs w:val="22"/>
              </w:rPr>
              <w:t xml:space="preserve"> температур с противоскользящим покрытием. </w:t>
            </w:r>
          </w:p>
          <w:p w14:paraId="4DB22747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дополнительно: термостойкая подошва должна выдерживать контакт с нагретыми до 300 °С поверхностями по ISO 20345 (EN 345)</w:t>
            </w:r>
          </w:p>
          <w:p w14:paraId="4699BD2A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proofErr w:type="gramStart"/>
            <w:r w:rsidRPr="00EC6502">
              <w:rPr>
                <w:sz w:val="22"/>
                <w:szCs w:val="22"/>
              </w:rPr>
              <w:t>Метод  крепления</w:t>
            </w:r>
            <w:proofErr w:type="gramEnd"/>
            <w:r w:rsidRPr="00EC6502">
              <w:rPr>
                <w:sz w:val="22"/>
                <w:szCs w:val="22"/>
              </w:rPr>
              <w:t>: литьевой.</w:t>
            </w:r>
          </w:p>
          <w:p w14:paraId="12FABD17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Обувь должна иметь руководство (инструкцию) по эксплуатации, уходу, которое должно быть оформлено в соответствии с требованиями п. 4.13 ТР ТС 019/2011 и содержать информацию об условиях эксплуатации, правилах ухода за изделиями, системе маркировки, которая должна прикладываться к каждой паре обуви.</w:t>
            </w:r>
          </w:p>
          <w:p w14:paraId="3834E41D" w14:textId="77777777" w:rsidR="00EC6502" w:rsidRPr="00EC6502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>Обязательная сертификация на соответствие: ТР ТС 019/2011, ГОСТ 12.4.137-2001, ГОСТ 12.4.032-95.</w:t>
            </w:r>
          </w:p>
          <w:p w14:paraId="2819683F" w14:textId="5A37CA63" w:rsidR="00660BD5" w:rsidRPr="0010604D" w:rsidRDefault="00EC6502" w:rsidP="00EC6502">
            <w:pPr>
              <w:pStyle w:val="a9"/>
              <w:jc w:val="both"/>
              <w:rPr>
                <w:sz w:val="22"/>
                <w:szCs w:val="22"/>
              </w:rPr>
            </w:pPr>
            <w:r w:rsidRPr="00EC6502">
              <w:rPr>
                <w:sz w:val="22"/>
                <w:szCs w:val="22"/>
              </w:rPr>
              <w:t xml:space="preserve">Пол: </w:t>
            </w:r>
            <w:r w:rsidR="00660BD5">
              <w:rPr>
                <w:sz w:val="22"/>
                <w:szCs w:val="22"/>
              </w:rPr>
              <w:t>мужской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71C104DC" w14:textId="64449689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E4732C" w14:textId="235E1616" w:rsidR="00660BD5" w:rsidRDefault="00660BD5" w:rsidP="00660BD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пара</w:t>
            </w:r>
          </w:p>
        </w:tc>
      </w:tr>
      <w:tr w:rsidR="00660BD5" w:rsidRPr="0010604D" w14:paraId="5D7629BA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EC891" w14:textId="77777777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331113C1" w14:textId="77777777" w:rsidR="00660BD5" w:rsidRDefault="00660BD5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12FABFB" w14:textId="77777777" w:rsidR="00660BD5" w:rsidRPr="0010604D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E57FFF" w14:textId="628DC11A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6C1BDF" w14:textId="507F4E9E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пары</w:t>
            </w:r>
          </w:p>
        </w:tc>
      </w:tr>
      <w:tr w:rsidR="00660BD5" w:rsidRPr="0010604D" w14:paraId="2A4641A6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626DA" w14:textId="77777777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3E4D4865" w14:textId="77777777" w:rsidR="00660BD5" w:rsidRDefault="00660BD5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5DF244E" w14:textId="77777777" w:rsidR="00660BD5" w:rsidRPr="0010604D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80A777" w14:textId="4148174C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A565FB" w14:textId="03FCB40C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пары</w:t>
            </w:r>
          </w:p>
        </w:tc>
      </w:tr>
      <w:tr w:rsidR="00660BD5" w:rsidRPr="0010604D" w14:paraId="423D3612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ACB76" w14:textId="77777777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412C3D11" w14:textId="77777777" w:rsidR="00660BD5" w:rsidRDefault="00660BD5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92F8ECA" w14:textId="77777777" w:rsidR="00660BD5" w:rsidRPr="0010604D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85BE84" w14:textId="0596CC66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EA8D57" w14:textId="3D5AC897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пары</w:t>
            </w:r>
          </w:p>
        </w:tc>
      </w:tr>
      <w:tr w:rsidR="00660BD5" w:rsidRPr="0010604D" w14:paraId="14B1E660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0C232" w14:textId="77777777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6086B993" w14:textId="77777777" w:rsidR="00660BD5" w:rsidRDefault="00660BD5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B8A2C32" w14:textId="77777777" w:rsidR="00660BD5" w:rsidRPr="0010604D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CE544D" w14:textId="3F7044AF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84FB84" w14:textId="347EC488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пары</w:t>
            </w:r>
          </w:p>
        </w:tc>
      </w:tr>
      <w:tr w:rsidR="00660BD5" w:rsidRPr="0010604D" w14:paraId="2C220B91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59898" w14:textId="77777777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</w:tcBorders>
            <w:shd w:val="clear" w:color="auto" w:fill="auto"/>
          </w:tcPr>
          <w:p w14:paraId="218BE593" w14:textId="77777777" w:rsidR="00660BD5" w:rsidRDefault="00660BD5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EF2F087" w14:textId="77777777" w:rsidR="00660BD5" w:rsidRPr="0010604D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022065" w14:textId="7B42F6E9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660BD5">
              <w:rPr>
                <w:sz w:val="22"/>
                <w:szCs w:val="22"/>
              </w:rPr>
              <w:t>Размер 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A182C2" w14:textId="458A58CF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пары</w:t>
            </w:r>
          </w:p>
        </w:tc>
      </w:tr>
      <w:tr w:rsidR="00660BD5" w:rsidRPr="0010604D" w14:paraId="05AB5CE8" w14:textId="77777777" w:rsidTr="00660BD5">
        <w:trPr>
          <w:trHeight w:val="76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BE0B" w14:textId="77777777" w:rsidR="00660BD5" w:rsidRPr="0010604D" w:rsidRDefault="00660BD5" w:rsidP="0066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4A05C" w14:textId="77777777" w:rsidR="00660BD5" w:rsidRDefault="00660BD5" w:rsidP="00660BD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A8C6A1" w14:textId="77777777" w:rsidR="00660BD5" w:rsidRPr="0010604D" w:rsidRDefault="00660BD5" w:rsidP="00660BD5">
            <w:pPr>
              <w:pStyle w:val="a9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D90D31" w14:textId="5613F7E1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 w:rsidRPr="00660BD5">
              <w:rPr>
                <w:sz w:val="22"/>
                <w:szCs w:val="22"/>
              </w:rPr>
              <w:t>Размер 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DBF0A2" w14:textId="7BE7E31D" w:rsidR="00660BD5" w:rsidRDefault="00660BD5" w:rsidP="00660BD5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пара</w:t>
            </w:r>
          </w:p>
        </w:tc>
      </w:tr>
    </w:tbl>
    <w:p w14:paraId="6420A0AD" w14:textId="77777777" w:rsidR="00451410" w:rsidRDefault="00451410" w:rsidP="004514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3819">
        <w:rPr>
          <w:rFonts w:ascii="Times New Roman" w:eastAsia="Calibri" w:hAnsi="Times New Roman" w:cs="Times New Roman"/>
          <w:b/>
          <w:sz w:val="24"/>
          <w:szCs w:val="24"/>
        </w:rPr>
        <w:t xml:space="preserve">Место поставки товара: </w:t>
      </w:r>
      <w:r>
        <w:rPr>
          <w:rFonts w:ascii="Times New Roman" w:hAnsi="Times New Roman"/>
          <w:sz w:val="24"/>
          <w:szCs w:val="24"/>
        </w:rPr>
        <w:t>307178, Курская область, город Железногорск, улица Мира, дом 66.</w:t>
      </w:r>
    </w:p>
    <w:p w14:paraId="52C10542" w14:textId="77777777" w:rsidR="00451410" w:rsidRDefault="00451410" w:rsidP="0045141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F38AD8" w14:textId="77777777" w:rsidR="00451410" w:rsidRPr="00FA3819" w:rsidRDefault="00451410" w:rsidP="0045141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3819">
        <w:rPr>
          <w:rFonts w:ascii="Times New Roman" w:eastAsia="Calibri" w:hAnsi="Times New Roman" w:cs="Times New Roman"/>
          <w:b/>
          <w:sz w:val="24"/>
          <w:szCs w:val="24"/>
        </w:rPr>
        <w:t>Условия поставки товара</w:t>
      </w:r>
    </w:p>
    <w:p w14:paraId="07226075" w14:textId="702CD8EF" w:rsidR="00451410" w:rsidRPr="00045E02" w:rsidRDefault="00451410" w:rsidP="0045141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E02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в течение </w:t>
      </w:r>
      <w:r w:rsidR="00660BD5">
        <w:rPr>
          <w:rFonts w:ascii="Times New Roman" w:hAnsi="Times New Roman" w:cs="Times New Roman"/>
          <w:sz w:val="24"/>
          <w:szCs w:val="24"/>
        </w:rPr>
        <w:t>15</w:t>
      </w:r>
      <w:r w:rsidRPr="00045E02">
        <w:rPr>
          <w:rFonts w:ascii="Times New Roman" w:hAnsi="Times New Roman" w:cs="Times New Roman"/>
          <w:sz w:val="24"/>
          <w:szCs w:val="24"/>
        </w:rPr>
        <w:t xml:space="preserve"> (</w:t>
      </w:r>
      <w:r w:rsidR="00660BD5">
        <w:rPr>
          <w:rFonts w:ascii="Times New Roman" w:hAnsi="Times New Roman" w:cs="Times New Roman"/>
          <w:sz w:val="24"/>
          <w:szCs w:val="24"/>
        </w:rPr>
        <w:t>пятнадцати</w:t>
      </w:r>
      <w:r w:rsidRPr="00045E02">
        <w:rPr>
          <w:rFonts w:ascii="Times New Roman" w:hAnsi="Times New Roman" w:cs="Times New Roman"/>
          <w:sz w:val="24"/>
          <w:szCs w:val="24"/>
        </w:rPr>
        <w:t xml:space="preserve">) </w:t>
      </w:r>
      <w:r w:rsidR="0010604D">
        <w:rPr>
          <w:rFonts w:ascii="Times New Roman" w:hAnsi="Times New Roman" w:cs="Times New Roman"/>
          <w:sz w:val="24"/>
          <w:szCs w:val="24"/>
        </w:rPr>
        <w:t>календарных</w:t>
      </w:r>
      <w:r w:rsidRPr="00045E02">
        <w:rPr>
          <w:rFonts w:ascii="Times New Roman" w:hAnsi="Times New Roman" w:cs="Times New Roman"/>
          <w:sz w:val="24"/>
          <w:szCs w:val="24"/>
        </w:rPr>
        <w:t xml:space="preserve"> дней после подписания Договора Сторонами.</w:t>
      </w:r>
    </w:p>
    <w:p w14:paraId="4CDB0FC4" w14:textId="77777777" w:rsidR="00451410" w:rsidRPr="00045E02" w:rsidRDefault="00451410" w:rsidP="0045141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E02">
        <w:rPr>
          <w:rFonts w:ascii="Times New Roman" w:hAnsi="Times New Roman" w:cs="Times New Roman"/>
          <w:sz w:val="24"/>
          <w:szCs w:val="24"/>
        </w:rPr>
        <w:lastRenderedPageBreak/>
        <w:t xml:space="preserve">Поставка Товара производится силами и средствами Поставщика в соответствии с условиями Договора. Поставщик заранее должен оповестить Заказчика о планируемой поставке товара. Поставщик осуществляет поставку товара и все виды погрузо-разгрузочных работ собственными силами и за свой счет в рабочие дни Заказчика: понедельник - пятница (08:00-17:00), кроме перерыва на обед с 12:00- 13:00 (по местному времени) и официальных праздничных дней с последующей выгрузкой на склад заказчика. </w:t>
      </w:r>
    </w:p>
    <w:p w14:paraId="0AF8B2F0" w14:textId="77777777" w:rsidR="00451410" w:rsidRPr="00045E02" w:rsidRDefault="00451410" w:rsidP="00451410">
      <w:pPr>
        <w:spacing w:line="240" w:lineRule="auto"/>
        <w:rPr>
          <w:rFonts w:ascii="Times New Roman" w:eastAsia="Andale Sans UI" w:hAnsi="Times New Roman" w:cs="Times New Roman"/>
          <w:b/>
          <w:sz w:val="24"/>
          <w:szCs w:val="24"/>
        </w:rPr>
      </w:pPr>
    </w:p>
    <w:p w14:paraId="01F567C6" w14:textId="77777777" w:rsidR="00451410" w:rsidRPr="00DF752E" w:rsidRDefault="00451410" w:rsidP="00451410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sz w:val="24"/>
          <w:szCs w:val="24"/>
          <w:lang w:eastAsia="ar-SA"/>
        </w:rPr>
      </w:pPr>
      <w:r w:rsidRPr="00DF752E">
        <w:rPr>
          <w:rFonts w:ascii="Times New Roman" w:eastAsia="Andale Sans UI" w:hAnsi="Times New Roman" w:cs="Times New Roman"/>
          <w:b/>
          <w:sz w:val="24"/>
          <w:szCs w:val="24"/>
          <w:lang w:eastAsia="ar-SA"/>
        </w:rPr>
        <w:t>Требования к приемке Товара</w:t>
      </w:r>
    </w:p>
    <w:p w14:paraId="3E9ACE74" w14:textId="77777777" w:rsidR="00451410" w:rsidRPr="00DF752E" w:rsidRDefault="00451410" w:rsidP="0045141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 xml:space="preserve">Приёмка поставляемого Товара производится в присутствии представителей Поставщика и Заказчика на складе Заказчика. Проверяется соответствие Товара техническому заданию.  В случае отсутствия представителя Поставщика, Заказчик, проведя визуальный осмотр и при отсутствии замечаний к сопроводительным документам и внешнему виду Товара (визуальный осмотр) вправе самостоятельно принять отгружаемый Товар, после чего, проводится приёмка Товара на соответствие Товара условиям </w:t>
      </w:r>
      <w:r w:rsidRPr="00DF752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Договор</w:t>
      </w:r>
      <w:r w:rsidRPr="00DF752E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 xml:space="preserve">а. Приёмка на соответствие Товара условиям </w:t>
      </w:r>
      <w:r w:rsidRPr="00DF752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Договор</w:t>
      </w:r>
      <w:r w:rsidRPr="00DF752E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 xml:space="preserve">а и оформление результатов приёмки осуществляется в течение </w:t>
      </w:r>
      <w:r w:rsidR="00045E02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>1</w:t>
      </w:r>
      <w:r w:rsidRPr="00DF752E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 xml:space="preserve"> рабоч</w:t>
      </w:r>
      <w:r w:rsidR="00045E02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>его</w:t>
      </w:r>
      <w:r w:rsidRPr="00DF752E">
        <w:rPr>
          <w:rFonts w:ascii="Times New Roman" w:eastAsia="Andale Sans UI" w:hAnsi="Times New Roman" w:cs="Times New Roman"/>
          <w:color w:val="000000"/>
          <w:sz w:val="24"/>
          <w:szCs w:val="24"/>
          <w:lang w:eastAsia="ar-SA"/>
        </w:rPr>
        <w:t xml:space="preserve"> дней с момента поставки (отгрузки) Товара.</w:t>
      </w:r>
    </w:p>
    <w:p w14:paraId="53EF0279" w14:textId="77777777" w:rsidR="00451410" w:rsidRPr="00DF752E" w:rsidRDefault="00451410" w:rsidP="004514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33EADA2" w14:textId="77777777" w:rsidR="00451410" w:rsidRPr="00DF752E" w:rsidRDefault="00451410" w:rsidP="004514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Гарантия качества и безопасность Товара:</w:t>
      </w:r>
    </w:p>
    <w:p w14:paraId="6697D2E0" w14:textId="77777777" w:rsidR="00451410" w:rsidRPr="00DF752E" w:rsidRDefault="00451410" w:rsidP="00451410">
      <w:pPr>
        <w:numPr>
          <w:ilvl w:val="0"/>
          <w:numId w:val="2"/>
        </w:numPr>
        <w:suppressAutoHyphens/>
        <w:spacing w:after="0" w:line="240" w:lineRule="auto"/>
        <w:ind w:left="0" w:right="-143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>Поставляемый Товар должен соответствовать требованиям, предъявленным к качеству данного вида Товара. Функциональные характеристики поставляемого Товара должны соответствовать техническим требованиям.</w:t>
      </w:r>
    </w:p>
    <w:p w14:paraId="6981CFF6" w14:textId="77777777" w:rsidR="00451410" w:rsidRPr="00DF752E" w:rsidRDefault="00451410" w:rsidP="00451410">
      <w:pPr>
        <w:suppressAutoHyphens/>
        <w:spacing w:after="0" w:line="240" w:lineRule="auto"/>
        <w:ind w:right="-143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>В случае поставки некачественного Товара, в соответствии с Договором, Поставщик обязан по выбору Заказчика безвозмездно устранить недостатки Товара в течение трех дней с момента заявления о них Заказчиком либо возместить расходы Заказчика на устранение недостатков товара. В случае существенного нарушения требований к качеству Товара Поставщик обязан в течение 2 (двух) дней заменить некачественный Товар Товаром, соответствующим условиям Договора. В случае поставки некомплектного Товара Поставщик обязан доукомплектовать Товар в течение 3 (трех) дней с момента заявления Заказчиком такого требования. Все расходы, связанные с возвратом Товара ненадлежащего качества, осуществляются силами и/или за счет Поставщика.</w:t>
      </w:r>
    </w:p>
    <w:p w14:paraId="3414027C" w14:textId="77777777" w:rsidR="00451410" w:rsidRPr="00DF752E" w:rsidRDefault="00451410" w:rsidP="0045141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Требования соответствия нормативным документам (лицензии, допуски, разрешения, согласования)</w:t>
      </w: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поставляемый Товар должен удовлетворять действующим в Российской Федерации требованиям стандартов качества, безопасности, санитарным и гигиеническим нормам, иметь сертификаты соответствия. Продукция должна сопровождаться </w:t>
      </w:r>
      <w:r w:rsidRPr="00DF752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сертификатом соответствия/ паспортом качества/ сертификатом пожарной безопасности/ гарантийным талоном/ технической и эксплуатационной документацией – в зависимости от того, что предусмотрено производителем/заводом изготовителем</w:t>
      </w: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>, наличие которых является обязательным в соответствии с требованиями законодательства Российской Федерации.</w:t>
      </w:r>
    </w:p>
    <w:p w14:paraId="7EB01B05" w14:textId="77777777" w:rsidR="00451410" w:rsidRPr="00DF752E" w:rsidRDefault="00451410" w:rsidP="0045141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>Поставляемый Товар, тара, упаковка и маркировка должны соответствовать действующим ГОСТам и иным требованиям норм действующего законодательства. Все Товары должны строго соответствовать Техническому заданию, а также нормативно-технической документации.</w:t>
      </w:r>
    </w:p>
    <w:p w14:paraId="45099610" w14:textId="77777777" w:rsidR="00451410" w:rsidRPr="00DF752E" w:rsidRDefault="00451410" w:rsidP="00451410">
      <w:pPr>
        <w:numPr>
          <w:ilvl w:val="0"/>
          <w:numId w:val="2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>Поставляемый Товар должен быть новым, не бывшим в употреблении. На Товаре не должно быть механических повреждений, а также иных несоответствий официальному техническому</w:t>
      </w:r>
      <w:r w:rsidR="00045E0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описанию поставляемого Товара</w:t>
      </w: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t>, а также не находиться под арестом, в залоге, не являться предметом спора и свободен от прав третьих лиц.</w:t>
      </w:r>
    </w:p>
    <w:p w14:paraId="1BCEB869" w14:textId="77777777" w:rsidR="00451410" w:rsidRPr="00DF752E" w:rsidRDefault="00451410" w:rsidP="00451410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F752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Товар должен находиться в упаковке, соответствующей характеру поставляемого Товара и способу транспортировки. Упаковка должна предохранять Товар от всякого рода повреждений, утраты товарного вида, порчи при отгрузке, перевозке к конечному пункту назначения, перегрузке, разгрузке и надлежащем хранении. Маркировка на Товаре упаковке, таре должна соответ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ствовать действующим стандартам.</w:t>
      </w:r>
    </w:p>
    <w:p w14:paraId="64854A64" w14:textId="77777777" w:rsidR="00451410" w:rsidRDefault="00451410" w:rsidP="00451410">
      <w:pPr>
        <w:spacing w:line="240" w:lineRule="auto"/>
        <w:rPr>
          <w:rFonts w:ascii="Times New Roman" w:eastAsia="Andale Sans UI" w:hAnsi="Times New Roman" w:cs="Times New Roman"/>
          <w:b/>
          <w:sz w:val="24"/>
          <w:szCs w:val="24"/>
        </w:rPr>
      </w:pPr>
    </w:p>
    <w:p w14:paraId="6883CBA5" w14:textId="77777777" w:rsidR="00CA17DA" w:rsidRDefault="00CA17DA" w:rsidP="00A3503D">
      <w:pPr>
        <w:rPr>
          <w:b/>
          <w:bCs/>
        </w:rPr>
      </w:pPr>
    </w:p>
    <w:sectPr w:rsidR="00CA17DA" w:rsidSect="00F954B9"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8D8A2" w14:textId="77777777" w:rsidR="002A2A26" w:rsidRDefault="002A2A26" w:rsidP="00AB627E">
      <w:pPr>
        <w:spacing w:after="0" w:line="240" w:lineRule="auto"/>
      </w:pPr>
      <w:r>
        <w:separator/>
      </w:r>
    </w:p>
  </w:endnote>
  <w:endnote w:type="continuationSeparator" w:id="0">
    <w:p w14:paraId="1F13C701" w14:textId="77777777" w:rsidR="002A2A26" w:rsidRDefault="002A2A26" w:rsidP="00AB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B206E" w14:textId="77777777" w:rsidR="00450174" w:rsidRDefault="00450174">
    <w:pPr>
      <w:pStyle w:val="ae"/>
      <w:jc w:val="center"/>
    </w:pPr>
  </w:p>
  <w:p w14:paraId="7827EE61" w14:textId="77777777" w:rsidR="00450174" w:rsidRDefault="0045017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DBEA3" w14:textId="77777777" w:rsidR="002A2A26" w:rsidRDefault="002A2A26" w:rsidP="00AB627E">
      <w:pPr>
        <w:spacing w:after="0" w:line="240" w:lineRule="auto"/>
      </w:pPr>
      <w:r>
        <w:separator/>
      </w:r>
    </w:p>
  </w:footnote>
  <w:footnote w:type="continuationSeparator" w:id="0">
    <w:p w14:paraId="3E7A9C42" w14:textId="77777777" w:rsidR="002A2A26" w:rsidRDefault="002A2A26" w:rsidP="00AB6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45AFE"/>
    <w:multiLevelType w:val="hybridMultilevel"/>
    <w:tmpl w:val="F1BAEC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A11DDD"/>
    <w:multiLevelType w:val="multilevel"/>
    <w:tmpl w:val="CC7C3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154988"/>
    <w:multiLevelType w:val="hybridMultilevel"/>
    <w:tmpl w:val="8C8AF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00E"/>
    <w:rsid w:val="00007FA3"/>
    <w:rsid w:val="00035D05"/>
    <w:rsid w:val="0004547D"/>
    <w:rsid w:val="00045E02"/>
    <w:rsid w:val="00046C23"/>
    <w:rsid w:val="00056650"/>
    <w:rsid w:val="000665CA"/>
    <w:rsid w:val="0008641C"/>
    <w:rsid w:val="000922A4"/>
    <w:rsid w:val="000A3CC6"/>
    <w:rsid w:val="000E0870"/>
    <w:rsid w:val="000E63F3"/>
    <w:rsid w:val="0010604D"/>
    <w:rsid w:val="001241A2"/>
    <w:rsid w:val="00150818"/>
    <w:rsid w:val="00162C38"/>
    <w:rsid w:val="001724EF"/>
    <w:rsid w:val="00176182"/>
    <w:rsid w:val="0018509E"/>
    <w:rsid w:val="00191D34"/>
    <w:rsid w:val="00197E2F"/>
    <w:rsid w:val="001A52A9"/>
    <w:rsid w:val="001C0C12"/>
    <w:rsid w:val="00205B9A"/>
    <w:rsid w:val="00222BEE"/>
    <w:rsid w:val="00223761"/>
    <w:rsid w:val="002343E0"/>
    <w:rsid w:val="002474D4"/>
    <w:rsid w:val="002553E8"/>
    <w:rsid w:val="00281555"/>
    <w:rsid w:val="00283D50"/>
    <w:rsid w:val="002909A3"/>
    <w:rsid w:val="002A06C1"/>
    <w:rsid w:val="002A2A26"/>
    <w:rsid w:val="002C024D"/>
    <w:rsid w:val="002C052E"/>
    <w:rsid w:val="002C4C02"/>
    <w:rsid w:val="002C500E"/>
    <w:rsid w:val="002F0668"/>
    <w:rsid w:val="003067D1"/>
    <w:rsid w:val="00311520"/>
    <w:rsid w:val="003146F2"/>
    <w:rsid w:val="00316F10"/>
    <w:rsid w:val="003432BF"/>
    <w:rsid w:val="00357D42"/>
    <w:rsid w:val="00387F4B"/>
    <w:rsid w:val="003A6C52"/>
    <w:rsid w:val="003C19D9"/>
    <w:rsid w:val="003C7ECE"/>
    <w:rsid w:val="003D6567"/>
    <w:rsid w:val="003F28E3"/>
    <w:rsid w:val="003F5AF5"/>
    <w:rsid w:val="00414616"/>
    <w:rsid w:val="0044289E"/>
    <w:rsid w:val="004430D8"/>
    <w:rsid w:val="00445E00"/>
    <w:rsid w:val="00450174"/>
    <w:rsid w:val="00451410"/>
    <w:rsid w:val="00472E5C"/>
    <w:rsid w:val="004827C0"/>
    <w:rsid w:val="004903F5"/>
    <w:rsid w:val="0049448C"/>
    <w:rsid w:val="004B57F5"/>
    <w:rsid w:val="004B68A1"/>
    <w:rsid w:val="004C010F"/>
    <w:rsid w:val="004C293F"/>
    <w:rsid w:val="004C4618"/>
    <w:rsid w:val="005071FC"/>
    <w:rsid w:val="005119A6"/>
    <w:rsid w:val="00527950"/>
    <w:rsid w:val="00534743"/>
    <w:rsid w:val="005779B0"/>
    <w:rsid w:val="005A1482"/>
    <w:rsid w:val="005C02BE"/>
    <w:rsid w:val="005C2438"/>
    <w:rsid w:val="005D3227"/>
    <w:rsid w:val="005D7E63"/>
    <w:rsid w:val="00607EEC"/>
    <w:rsid w:val="00614AEB"/>
    <w:rsid w:val="00625936"/>
    <w:rsid w:val="00630BB9"/>
    <w:rsid w:val="00643700"/>
    <w:rsid w:val="00647222"/>
    <w:rsid w:val="00660BD5"/>
    <w:rsid w:val="00662A7F"/>
    <w:rsid w:val="006678A5"/>
    <w:rsid w:val="00691BC7"/>
    <w:rsid w:val="006B02B2"/>
    <w:rsid w:val="006E6EEA"/>
    <w:rsid w:val="00701394"/>
    <w:rsid w:val="00713022"/>
    <w:rsid w:val="0072425D"/>
    <w:rsid w:val="0073190E"/>
    <w:rsid w:val="00741B20"/>
    <w:rsid w:val="00751025"/>
    <w:rsid w:val="007934DD"/>
    <w:rsid w:val="007B6E2C"/>
    <w:rsid w:val="007C06B6"/>
    <w:rsid w:val="007C196D"/>
    <w:rsid w:val="007C7A5A"/>
    <w:rsid w:val="007F3F4C"/>
    <w:rsid w:val="00802D67"/>
    <w:rsid w:val="00803C30"/>
    <w:rsid w:val="00825AD7"/>
    <w:rsid w:val="008508DC"/>
    <w:rsid w:val="00864006"/>
    <w:rsid w:val="00880D81"/>
    <w:rsid w:val="008B6903"/>
    <w:rsid w:val="008C4E16"/>
    <w:rsid w:val="008C6EE0"/>
    <w:rsid w:val="008D0DB9"/>
    <w:rsid w:val="008D6507"/>
    <w:rsid w:val="008F1BA5"/>
    <w:rsid w:val="0090438D"/>
    <w:rsid w:val="00917250"/>
    <w:rsid w:val="009369BC"/>
    <w:rsid w:val="0096007F"/>
    <w:rsid w:val="00981A06"/>
    <w:rsid w:val="009822F4"/>
    <w:rsid w:val="00986DA7"/>
    <w:rsid w:val="00993F51"/>
    <w:rsid w:val="009D4099"/>
    <w:rsid w:val="009D5F80"/>
    <w:rsid w:val="009D695F"/>
    <w:rsid w:val="009E6407"/>
    <w:rsid w:val="009F0110"/>
    <w:rsid w:val="009F1165"/>
    <w:rsid w:val="00A038DC"/>
    <w:rsid w:val="00A20F60"/>
    <w:rsid w:val="00A21150"/>
    <w:rsid w:val="00A304C0"/>
    <w:rsid w:val="00A3503D"/>
    <w:rsid w:val="00AB627E"/>
    <w:rsid w:val="00AC4C07"/>
    <w:rsid w:val="00AC6022"/>
    <w:rsid w:val="00AE3914"/>
    <w:rsid w:val="00B021E8"/>
    <w:rsid w:val="00B03574"/>
    <w:rsid w:val="00B226F1"/>
    <w:rsid w:val="00B271F3"/>
    <w:rsid w:val="00B600B8"/>
    <w:rsid w:val="00BA4059"/>
    <w:rsid w:val="00BA5ABA"/>
    <w:rsid w:val="00BD202C"/>
    <w:rsid w:val="00BE00CD"/>
    <w:rsid w:val="00BE2B21"/>
    <w:rsid w:val="00BE7B86"/>
    <w:rsid w:val="00BF435D"/>
    <w:rsid w:val="00C13DFE"/>
    <w:rsid w:val="00C1435E"/>
    <w:rsid w:val="00C70D11"/>
    <w:rsid w:val="00C736DB"/>
    <w:rsid w:val="00C73BF1"/>
    <w:rsid w:val="00C8158D"/>
    <w:rsid w:val="00C871F2"/>
    <w:rsid w:val="00C913FE"/>
    <w:rsid w:val="00CA17DA"/>
    <w:rsid w:val="00CA784D"/>
    <w:rsid w:val="00CC0C97"/>
    <w:rsid w:val="00CC54AD"/>
    <w:rsid w:val="00CD1B83"/>
    <w:rsid w:val="00CD36AF"/>
    <w:rsid w:val="00CE63D4"/>
    <w:rsid w:val="00CF0EEB"/>
    <w:rsid w:val="00CF475C"/>
    <w:rsid w:val="00D06541"/>
    <w:rsid w:val="00D45745"/>
    <w:rsid w:val="00D477FA"/>
    <w:rsid w:val="00D64CD7"/>
    <w:rsid w:val="00D71B9A"/>
    <w:rsid w:val="00D748FF"/>
    <w:rsid w:val="00DA7F7D"/>
    <w:rsid w:val="00DB26F1"/>
    <w:rsid w:val="00DD4675"/>
    <w:rsid w:val="00DE0764"/>
    <w:rsid w:val="00DE7A34"/>
    <w:rsid w:val="00E11D47"/>
    <w:rsid w:val="00E15510"/>
    <w:rsid w:val="00E16834"/>
    <w:rsid w:val="00E261CF"/>
    <w:rsid w:val="00E43ED4"/>
    <w:rsid w:val="00E45F16"/>
    <w:rsid w:val="00E63474"/>
    <w:rsid w:val="00E66FF4"/>
    <w:rsid w:val="00E6797F"/>
    <w:rsid w:val="00E7224C"/>
    <w:rsid w:val="00E75D33"/>
    <w:rsid w:val="00E9078A"/>
    <w:rsid w:val="00EA7267"/>
    <w:rsid w:val="00EB0524"/>
    <w:rsid w:val="00EB40F1"/>
    <w:rsid w:val="00EC1707"/>
    <w:rsid w:val="00EC6502"/>
    <w:rsid w:val="00ED4DBB"/>
    <w:rsid w:val="00EE031E"/>
    <w:rsid w:val="00EE2465"/>
    <w:rsid w:val="00EE3E17"/>
    <w:rsid w:val="00EF23C2"/>
    <w:rsid w:val="00EF2DF0"/>
    <w:rsid w:val="00EF69B5"/>
    <w:rsid w:val="00F039A0"/>
    <w:rsid w:val="00F07402"/>
    <w:rsid w:val="00F101DD"/>
    <w:rsid w:val="00F11E61"/>
    <w:rsid w:val="00F32957"/>
    <w:rsid w:val="00F55FEA"/>
    <w:rsid w:val="00F82484"/>
    <w:rsid w:val="00F8601F"/>
    <w:rsid w:val="00F954B9"/>
    <w:rsid w:val="00FD232B"/>
    <w:rsid w:val="00FD5190"/>
    <w:rsid w:val="00FF4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9693"/>
  <w15:docId w15:val="{EC208ECE-35DF-4FCB-8CC7-2B9F40F9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63F3"/>
  </w:style>
  <w:style w:type="paragraph" w:styleId="1">
    <w:name w:val="heading 1"/>
    <w:basedOn w:val="a"/>
    <w:link w:val="10"/>
    <w:uiPriority w:val="9"/>
    <w:qFormat/>
    <w:rsid w:val="006259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1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13F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259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625936"/>
    <w:rPr>
      <w:i/>
      <w:iCs/>
    </w:rPr>
  </w:style>
  <w:style w:type="paragraph" w:styleId="a7">
    <w:name w:val="List Paragraph"/>
    <w:basedOn w:val="a"/>
    <w:link w:val="a8"/>
    <w:uiPriority w:val="99"/>
    <w:qFormat/>
    <w:rsid w:val="00CC0C97"/>
    <w:pPr>
      <w:ind w:left="720"/>
      <w:contextualSpacing/>
    </w:pPr>
  </w:style>
  <w:style w:type="paragraph" w:customStyle="1" w:styleId="a9">
    <w:name w:val="Содержимое таблицы"/>
    <w:basedOn w:val="a"/>
    <w:rsid w:val="009F116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imes12">
    <w:name w:val="Times 12"/>
    <w:basedOn w:val="a"/>
    <w:rsid w:val="0052795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aliases w:val="Основной текст с отступом 21,Body Text Char,body text,Знак1,Основной текст Знак Знак Знак,Основной текст Знак Знак Знак Знак,body text Знак Знак,Знак,Основной текст Знак Знак"/>
    <w:basedOn w:val="a"/>
    <w:link w:val="ab"/>
    <w:uiPriority w:val="99"/>
    <w:rsid w:val="00D06541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Основной текст с отступом 21 Знак,Body Text Char Знак,body text Знак,Знак1 Знак,Основной текст Знак Знак Знак Знак1,Основной текст Знак Знак Знак Знак Знак,body text Знак Знак Знак,Знак Знак,Основной текст Знак Знак Знак1"/>
    <w:basedOn w:val="a0"/>
    <w:link w:val="aa"/>
    <w:uiPriority w:val="99"/>
    <w:rsid w:val="00D0654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B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B627E"/>
  </w:style>
  <w:style w:type="paragraph" w:styleId="ae">
    <w:name w:val="footer"/>
    <w:basedOn w:val="a"/>
    <w:link w:val="af"/>
    <w:uiPriority w:val="99"/>
    <w:unhideWhenUsed/>
    <w:rsid w:val="00AB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627E"/>
  </w:style>
  <w:style w:type="character" w:customStyle="1" w:styleId="a8">
    <w:name w:val="Абзац списка Знак"/>
    <w:link w:val="a7"/>
    <w:uiPriority w:val="99"/>
    <w:locked/>
    <w:rsid w:val="009D4099"/>
  </w:style>
  <w:style w:type="paragraph" w:customStyle="1" w:styleId="ConsPlusNormal">
    <w:name w:val="ConsPlusNormal"/>
    <w:link w:val="ConsPlusNormal0"/>
    <w:rsid w:val="009E6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E6407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1"/>
    <w:qFormat/>
    <w:rsid w:val="008D65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1">
    <w:name w:val="Strong"/>
    <w:basedOn w:val="a0"/>
    <w:uiPriority w:val="22"/>
    <w:qFormat/>
    <w:rsid w:val="009043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Златмаш</Company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Алина</cp:lastModifiedBy>
  <cp:revision>12</cp:revision>
  <cp:lastPrinted>2021-11-11T12:10:00Z</cp:lastPrinted>
  <dcterms:created xsi:type="dcterms:W3CDTF">2021-11-11T12:05:00Z</dcterms:created>
  <dcterms:modified xsi:type="dcterms:W3CDTF">2022-08-03T06:47:00Z</dcterms:modified>
</cp:coreProperties>
</file>